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93" w:rsidRDefault="00A35793" w:rsidP="00237498">
      <w:pPr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</w:p>
    <w:p w:rsidR="00E56ACF" w:rsidRPr="00FF5512" w:rsidRDefault="00E56ACF" w:rsidP="00237498">
      <w:pPr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</w:p>
    <w:p w:rsidR="00901592" w:rsidRDefault="00B51A61" w:rsidP="00237498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MOKYTOJŲ FORUMAS</w:t>
      </w:r>
    </w:p>
    <w:p w:rsidR="00C06803" w:rsidRPr="001A1E91" w:rsidRDefault="00C06803" w:rsidP="00237498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237498" w:rsidRDefault="006A5C54" w:rsidP="002374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5C54">
        <w:rPr>
          <w:rFonts w:ascii="Times New Roman" w:hAnsi="Times New Roman" w:cs="Times New Roman"/>
          <w:b/>
          <w:sz w:val="36"/>
          <w:szCs w:val="36"/>
        </w:rPr>
        <w:t>MOKYTOJŲ FORUMAS „LIETUVOS NEPRIKLAUSOMYBĖS ATKŪRIMO 25-MEČIUI ARTĖJANT“</w:t>
      </w:r>
    </w:p>
    <w:p w:rsidR="00C06803" w:rsidRPr="00C06803" w:rsidRDefault="00C06803" w:rsidP="00237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498" w:rsidRPr="001A1E91" w:rsidRDefault="00237498" w:rsidP="00237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E91">
        <w:rPr>
          <w:rFonts w:ascii="Times New Roman" w:hAnsi="Times New Roman" w:cs="Times New Roman"/>
          <w:sz w:val="24"/>
          <w:szCs w:val="24"/>
        </w:rPr>
        <w:t xml:space="preserve">2014 m. </w:t>
      </w:r>
      <w:r w:rsidR="006A5C54" w:rsidRPr="006A5C54">
        <w:rPr>
          <w:rFonts w:ascii="Times New Roman" w:hAnsi="Times New Roman" w:cs="Times New Roman"/>
          <w:sz w:val="24"/>
          <w:szCs w:val="24"/>
        </w:rPr>
        <w:t>lapkričio 28 d.</w:t>
      </w:r>
    </w:p>
    <w:p w:rsidR="00237498" w:rsidRPr="001A1E91" w:rsidRDefault="006A5C54" w:rsidP="00237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Nacionalinis muziejus</w:t>
      </w:r>
      <w:r w:rsidRPr="006A5C5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Didžiosios Kunigaikštystės valdovų rūm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ai</w:t>
      </w:r>
    </w:p>
    <w:p w:rsidR="00237498" w:rsidRDefault="00137526" w:rsidP="00237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7526">
        <w:rPr>
          <w:rFonts w:ascii="Times New Roman" w:eastAsia="Times New Roman" w:hAnsi="Times New Roman" w:cs="Times New Roman"/>
          <w:sz w:val="24"/>
          <w:szCs w:val="24"/>
          <w:lang w:eastAsia="lt-LT"/>
        </w:rPr>
        <w:t>Katedros a. 4, LT-01143 Vilnius</w:t>
      </w:r>
    </w:p>
    <w:p w:rsidR="00330C24" w:rsidRDefault="00330C24" w:rsidP="00237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06803" w:rsidRDefault="00C06803" w:rsidP="00237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2F5E" w:rsidRPr="00FF5512" w:rsidRDefault="00002F5E" w:rsidP="00237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8689"/>
      </w:tblGrid>
      <w:tr w:rsidR="00AB2612" w:rsidRPr="008F42BE" w:rsidTr="00C34164"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AB2612" w:rsidRPr="008F42BE" w:rsidRDefault="00466667" w:rsidP="0046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B2612" w:rsidRPr="008F42BE">
              <w:rPr>
                <w:rFonts w:ascii="Times New Roman" w:hAnsi="Times New Roman" w:cs="Times New Roman"/>
                <w:b/>
                <w:sz w:val="24"/>
                <w:szCs w:val="24"/>
              </w:rPr>
              <w:t>.00–1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612" w:rsidRPr="008F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689" w:type="dxa"/>
            <w:shd w:val="clear" w:color="auto" w:fill="D9D9D9" w:themeFill="background1" w:themeFillShade="D9"/>
          </w:tcPr>
          <w:p w:rsidR="00AB2612" w:rsidRPr="008F42BE" w:rsidRDefault="000D49BD" w:rsidP="002D6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Mokytojų forumo</w:t>
            </w:r>
            <w:r w:rsidR="00AB2612" w:rsidRPr="008F4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dalyvių registracija</w:t>
            </w:r>
            <w:r w:rsidR="007D3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52733" w:rsidRPr="008F42BE" w:rsidTr="00C34164">
        <w:trPr>
          <w:trHeight w:val="212"/>
        </w:trPr>
        <w:tc>
          <w:tcPr>
            <w:tcW w:w="1516" w:type="dxa"/>
            <w:shd w:val="clear" w:color="auto" w:fill="auto"/>
            <w:vAlign w:val="center"/>
          </w:tcPr>
          <w:p w:rsidR="00D52733" w:rsidRPr="008F42BE" w:rsidRDefault="00D52733" w:rsidP="00D52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9" w:type="dxa"/>
            <w:shd w:val="clear" w:color="auto" w:fill="auto"/>
          </w:tcPr>
          <w:p w:rsidR="00D52733" w:rsidRPr="008F42BE" w:rsidRDefault="00D52733" w:rsidP="00D527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2612" w:rsidRPr="008F42BE" w:rsidTr="00C34164">
        <w:tc>
          <w:tcPr>
            <w:tcW w:w="1516" w:type="dxa"/>
            <w:shd w:val="clear" w:color="auto" w:fill="D6E3BC" w:themeFill="accent3" w:themeFillTint="66"/>
            <w:vAlign w:val="center"/>
          </w:tcPr>
          <w:p w:rsidR="00AB2612" w:rsidRPr="008F42BE" w:rsidRDefault="00AE465F" w:rsidP="002D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69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.00–1</w:t>
            </w:r>
            <w:r w:rsidR="002D69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D446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89" w:type="dxa"/>
            <w:shd w:val="clear" w:color="auto" w:fill="D6E3BC" w:themeFill="accent3" w:themeFillTint="66"/>
          </w:tcPr>
          <w:p w:rsidR="00AE465F" w:rsidRPr="000C7768" w:rsidRDefault="002D6915" w:rsidP="002D6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Sveikinimo žodis</w:t>
            </w:r>
          </w:p>
        </w:tc>
      </w:tr>
      <w:tr w:rsidR="002D6915" w:rsidRPr="008F42BE" w:rsidTr="00C34164">
        <w:tc>
          <w:tcPr>
            <w:tcW w:w="1516" w:type="dxa"/>
            <w:shd w:val="clear" w:color="auto" w:fill="FFFFFF" w:themeFill="background1"/>
            <w:vAlign w:val="center"/>
          </w:tcPr>
          <w:p w:rsidR="002D6915" w:rsidRDefault="002D6915" w:rsidP="002D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9" w:type="dxa"/>
            <w:shd w:val="clear" w:color="auto" w:fill="FFFFFF" w:themeFill="background1"/>
          </w:tcPr>
          <w:p w:rsidR="002D6915" w:rsidRDefault="002D6915" w:rsidP="002D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60A" w:rsidRPr="008F42BE" w:rsidTr="00C34164">
        <w:tc>
          <w:tcPr>
            <w:tcW w:w="1516" w:type="dxa"/>
            <w:vMerge w:val="restart"/>
            <w:shd w:val="clear" w:color="auto" w:fill="D6E3BC" w:themeFill="accent3" w:themeFillTint="66"/>
          </w:tcPr>
          <w:p w:rsidR="0040560A" w:rsidRPr="008F42BE" w:rsidRDefault="0040560A" w:rsidP="00C74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11.30–12.15</w:t>
            </w:r>
          </w:p>
        </w:tc>
        <w:tc>
          <w:tcPr>
            <w:tcW w:w="8689" w:type="dxa"/>
            <w:shd w:val="clear" w:color="auto" w:fill="D6E3BC" w:themeFill="accent3" w:themeFillTint="66"/>
          </w:tcPr>
          <w:p w:rsidR="0040560A" w:rsidRPr="00F10722" w:rsidRDefault="0040560A" w:rsidP="00F4086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F10722">
              <w:rPr>
                <w:rFonts w:ascii="Times New Roman" w:hAnsi="Times New Roman" w:cs="Times New Roman"/>
                <w:b/>
                <w:sz w:val="24"/>
                <w:szCs w:val="24"/>
              </w:rPr>
              <w:t>Pilietiškumo pradmenys: pilis ir poezija</w:t>
            </w:r>
          </w:p>
        </w:tc>
      </w:tr>
      <w:tr w:rsidR="0040560A" w:rsidRPr="008F42BE" w:rsidTr="00C34164">
        <w:tc>
          <w:tcPr>
            <w:tcW w:w="1516" w:type="dxa"/>
            <w:vMerge/>
            <w:shd w:val="clear" w:color="auto" w:fill="D6E3BC" w:themeFill="accent3" w:themeFillTint="66"/>
            <w:vAlign w:val="center"/>
          </w:tcPr>
          <w:p w:rsidR="0040560A" w:rsidRDefault="0040560A" w:rsidP="002D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9" w:type="dxa"/>
            <w:shd w:val="clear" w:color="auto" w:fill="D6E3BC" w:themeFill="accent3" w:themeFillTint="66"/>
          </w:tcPr>
          <w:p w:rsidR="0040560A" w:rsidRDefault="0040560A" w:rsidP="002D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BD">
              <w:rPr>
                <w:rFonts w:ascii="Times New Roman" w:hAnsi="Times New Roman" w:cs="Times New Roman"/>
                <w:i/>
                <w:sz w:val="24"/>
                <w:szCs w:val="24"/>
              </w:rPr>
              <w:t>Dr. Mindaugas Kvietkauskas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30C24">
              <w:rPr>
                <w:rFonts w:ascii="Times New Roman" w:hAnsi="Times New Roman" w:cs="Times New Roman"/>
                <w:i/>
                <w:sz w:val="24"/>
                <w:szCs w:val="24"/>
              </w:rPr>
              <w:t>Lietuvių literatūros ir tautosakos instituto direktorius</w:t>
            </w:r>
          </w:p>
        </w:tc>
      </w:tr>
      <w:tr w:rsidR="002D6915" w:rsidRPr="008F42BE" w:rsidTr="00C34164">
        <w:tc>
          <w:tcPr>
            <w:tcW w:w="1516" w:type="dxa"/>
            <w:shd w:val="clear" w:color="auto" w:fill="FFFFFF" w:themeFill="background1"/>
            <w:vAlign w:val="center"/>
          </w:tcPr>
          <w:p w:rsidR="002D6915" w:rsidRDefault="002D6915" w:rsidP="002D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9" w:type="dxa"/>
            <w:shd w:val="clear" w:color="auto" w:fill="FFFFFF" w:themeFill="background1"/>
          </w:tcPr>
          <w:p w:rsidR="002D6915" w:rsidRDefault="002D6915" w:rsidP="002D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60A" w:rsidRPr="008F42BE" w:rsidTr="00C34164">
        <w:tc>
          <w:tcPr>
            <w:tcW w:w="1516" w:type="dxa"/>
            <w:vMerge w:val="restart"/>
            <w:shd w:val="clear" w:color="auto" w:fill="D6E3BC" w:themeFill="accent3" w:themeFillTint="66"/>
            <w:vAlign w:val="center"/>
          </w:tcPr>
          <w:p w:rsidR="0040560A" w:rsidRDefault="0040560A" w:rsidP="00C74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12.15–13.00</w:t>
            </w:r>
          </w:p>
        </w:tc>
        <w:tc>
          <w:tcPr>
            <w:tcW w:w="8689" w:type="dxa"/>
            <w:shd w:val="clear" w:color="auto" w:fill="D6E3BC" w:themeFill="accent3" w:themeFillTint="66"/>
          </w:tcPr>
          <w:p w:rsidR="0040560A" w:rsidRPr="001D4464" w:rsidRDefault="0040560A" w:rsidP="00F4086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  <w:lang w:eastAsia="lt-LT"/>
              </w:rPr>
            </w:pPr>
            <w:r w:rsidRPr="001D44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 xml:space="preserve">Rusija: imperinio pasakojimo pradžia </w:t>
            </w:r>
          </w:p>
        </w:tc>
      </w:tr>
      <w:tr w:rsidR="0040560A" w:rsidRPr="008F42BE" w:rsidTr="00C34164">
        <w:tc>
          <w:tcPr>
            <w:tcW w:w="1516" w:type="dxa"/>
            <w:vMerge/>
            <w:shd w:val="clear" w:color="auto" w:fill="D6E3BC" w:themeFill="accent3" w:themeFillTint="66"/>
            <w:vAlign w:val="center"/>
          </w:tcPr>
          <w:p w:rsidR="0040560A" w:rsidRDefault="0040560A" w:rsidP="002D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9" w:type="dxa"/>
            <w:shd w:val="clear" w:color="auto" w:fill="D6E3BC" w:themeFill="accent3" w:themeFillTint="66"/>
          </w:tcPr>
          <w:p w:rsidR="0040560A" w:rsidRPr="00764009" w:rsidRDefault="0040560A" w:rsidP="007640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C24">
              <w:rPr>
                <w:rFonts w:ascii="Times New Roman" w:hAnsi="Times New Roman" w:cs="Times New Roman"/>
                <w:i/>
                <w:sz w:val="24"/>
                <w:szCs w:val="24"/>
              </w:rPr>
              <w:t>Habil. dr. Jūratė Kiaupienė</w:t>
            </w:r>
            <w:r w:rsidR="00282628">
              <w:rPr>
                <w:rFonts w:ascii="Times New Roman" w:hAnsi="Times New Roman" w:cs="Times New Roman"/>
                <w:i/>
                <w:sz w:val="24"/>
                <w:szCs w:val="24"/>
              </w:rPr>
              <w:t>, Vytauto 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idžiojo universiteto </w:t>
            </w:r>
            <w:r w:rsidRPr="00764009">
              <w:rPr>
                <w:rFonts w:ascii="Times New Roman" w:hAnsi="Times New Roman" w:cs="Times New Roman"/>
                <w:i/>
                <w:sz w:val="24"/>
                <w:szCs w:val="24"/>
              </w:rPr>
              <w:t>Humanitarinių</w:t>
            </w:r>
          </w:p>
          <w:p w:rsidR="0040560A" w:rsidRDefault="0040560A" w:rsidP="0076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mokslų fakulteto profesorė</w:t>
            </w:r>
          </w:p>
        </w:tc>
      </w:tr>
      <w:tr w:rsidR="00330C24" w:rsidRPr="008F42BE" w:rsidTr="00C34164">
        <w:tc>
          <w:tcPr>
            <w:tcW w:w="1516" w:type="dxa"/>
            <w:shd w:val="clear" w:color="auto" w:fill="FFFFFF" w:themeFill="background1"/>
            <w:vAlign w:val="center"/>
          </w:tcPr>
          <w:p w:rsidR="00330C24" w:rsidRDefault="00330C24" w:rsidP="002D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9" w:type="dxa"/>
            <w:shd w:val="clear" w:color="auto" w:fill="FFFFFF" w:themeFill="background1"/>
          </w:tcPr>
          <w:p w:rsidR="00330C24" w:rsidRDefault="00330C24" w:rsidP="002D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C24" w:rsidRPr="008F42BE" w:rsidTr="00C34164">
        <w:tc>
          <w:tcPr>
            <w:tcW w:w="1516" w:type="dxa"/>
            <w:shd w:val="clear" w:color="auto" w:fill="D6E3BC" w:themeFill="accent3" w:themeFillTint="66"/>
            <w:vAlign w:val="center"/>
          </w:tcPr>
          <w:p w:rsidR="00330C24" w:rsidRDefault="00F10722" w:rsidP="00F10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64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764009">
              <w:rPr>
                <w:rFonts w:ascii="Times New Roman" w:hAnsi="Times New Roman" w:cs="Times New Roman"/>
                <w:b/>
                <w:sz w:val="24"/>
                <w:szCs w:val="24"/>
              </w:rPr>
              <w:t>–1</w:t>
            </w:r>
            <w:r w:rsidR="00C747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4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89" w:type="dxa"/>
            <w:shd w:val="clear" w:color="auto" w:fill="D6E3BC" w:themeFill="accent3" w:themeFillTint="66"/>
          </w:tcPr>
          <w:p w:rsidR="00282628" w:rsidRPr="00F10722" w:rsidRDefault="00282628" w:rsidP="0028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Informacinis karas. Grėsmės šiandieną </w:t>
            </w:r>
          </w:p>
          <w:p w:rsidR="00330C24" w:rsidRPr="00C34164" w:rsidRDefault="00282628" w:rsidP="00282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164">
              <w:rPr>
                <w:rFonts w:ascii="Times New Roman" w:hAnsi="Times New Roman" w:cs="Times New Roman"/>
                <w:i/>
                <w:sz w:val="24"/>
                <w:szCs w:val="24"/>
              </w:rPr>
              <w:t>Plk. Saulius Gucevičius, Lietuvos kariuomenės Strateginės komunikacijos departamento direktorius</w:t>
            </w:r>
          </w:p>
        </w:tc>
      </w:tr>
      <w:tr w:rsidR="00764009" w:rsidRPr="008F42BE" w:rsidTr="00C34164">
        <w:tc>
          <w:tcPr>
            <w:tcW w:w="1516" w:type="dxa"/>
            <w:shd w:val="clear" w:color="auto" w:fill="FFFFFF" w:themeFill="background1"/>
            <w:vAlign w:val="center"/>
          </w:tcPr>
          <w:p w:rsidR="00764009" w:rsidRDefault="00764009" w:rsidP="002D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9" w:type="dxa"/>
            <w:shd w:val="clear" w:color="auto" w:fill="FFFFFF" w:themeFill="background1"/>
          </w:tcPr>
          <w:p w:rsidR="00764009" w:rsidRDefault="00764009" w:rsidP="002D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009" w:rsidRPr="008F42BE" w:rsidTr="00C34164">
        <w:tc>
          <w:tcPr>
            <w:tcW w:w="1516" w:type="dxa"/>
            <w:shd w:val="clear" w:color="auto" w:fill="D6E3BC" w:themeFill="accent3" w:themeFillTint="66"/>
            <w:vAlign w:val="center"/>
          </w:tcPr>
          <w:p w:rsidR="00764009" w:rsidRDefault="00764009" w:rsidP="00C74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47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072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–1</w:t>
            </w:r>
            <w:r w:rsidR="00F107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07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689" w:type="dxa"/>
            <w:shd w:val="clear" w:color="auto" w:fill="D6E3BC" w:themeFill="accent3" w:themeFillTint="66"/>
          </w:tcPr>
          <w:p w:rsidR="00282628" w:rsidRDefault="00282628" w:rsidP="0028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Istoriniai simboliai ir jų svarba tapatybės formavimui </w:t>
            </w:r>
          </w:p>
          <w:p w:rsidR="00764009" w:rsidRPr="00C34164" w:rsidRDefault="00282628" w:rsidP="00282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164">
              <w:rPr>
                <w:rFonts w:ascii="Times New Roman" w:hAnsi="Times New Roman" w:cs="Times New Roman"/>
                <w:i/>
                <w:sz w:val="24"/>
                <w:szCs w:val="24"/>
              </w:rPr>
              <w:t>Auksė Ūsienė, Lietuvos kariuomenės Strateginės komunikacijos departamento vyriausioji specialistė</w:t>
            </w:r>
          </w:p>
        </w:tc>
      </w:tr>
      <w:tr w:rsidR="00BC1AD7" w:rsidRPr="008F42BE" w:rsidTr="00C34164">
        <w:tc>
          <w:tcPr>
            <w:tcW w:w="1516" w:type="dxa"/>
            <w:shd w:val="clear" w:color="auto" w:fill="FFFFFF" w:themeFill="background1"/>
            <w:vAlign w:val="center"/>
          </w:tcPr>
          <w:p w:rsidR="00BC1AD7" w:rsidRDefault="00BC1AD7" w:rsidP="00764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9" w:type="dxa"/>
            <w:shd w:val="clear" w:color="auto" w:fill="FFFFFF" w:themeFill="background1"/>
          </w:tcPr>
          <w:p w:rsidR="00BC1AD7" w:rsidRDefault="00BC1AD7" w:rsidP="0076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AD7" w:rsidRPr="008F42BE" w:rsidTr="00C34164">
        <w:tc>
          <w:tcPr>
            <w:tcW w:w="1516" w:type="dxa"/>
            <w:shd w:val="clear" w:color="auto" w:fill="D6E3BC" w:themeFill="accent3" w:themeFillTint="66"/>
            <w:vAlign w:val="center"/>
          </w:tcPr>
          <w:p w:rsidR="00BC1AD7" w:rsidRDefault="00C34164" w:rsidP="00764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14.00–14.15</w:t>
            </w:r>
          </w:p>
        </w:tc>
        <w:tc>
          <w:tcPr>
            <w:tcW w:w="8689" w:type="dxa"/>
            <w:shd w:val="clear" w:color="auto" w:fill="D6E3BC" w:themeFill="accent3" w:themeFillTint="66"/>
          </w:tcPr>
          <w:p w:rsidR="00BC1AD7" w:rsidRDefault="00BC1AD7" w:rsidP="0076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Mokytojų forumo apibendrinimas</w:t>
            </w:r>
          </w:p>
        </w:tc>
      </w:tr>
      <w:tr w:rsidR="00BC1AD7" w:rsidRPr="008F42BE" w:rsidTr="0040560A">
        <w:tc>
          <w:tcPr>
            <w:tcW w:w="1516" w:type="dxa"/>
            <w:shd w:val="clear" w:color="auto" w:fill="auto"/>
            <w:vAlign w:val="center"/>
          </w:tcPr>
          <w:p w:rsidR="00BC1AD7" w:rsidRDefault="00BC1AD7" w:rsidP="00764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9" w:type="dxa"/>
            <w:shd w:val="clear" w:color="auto" w:fill="auto"/>
          </w:tcPr>
          <w:p w:rsidR="00BC1AD7" w:rsidRDefault="00BC1AD7" w:rsidP="0076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60A" w:rsidRPr="008F42BE" w:rsidTr="00C34164">
        <w:tc>
          <w:tcPr>
            <w:tcW w:w="1516" w:type="dxa"/>
            <w:shd w:val="clear" w:color="auto" w:fill="D6E3BC" w:themeFill="accent3" w:themeFillTint="66"/>
            <w:vAlign w:val="center"/>
          </w:tcPr>
          <w:p w:rsidR="0040560A" w:rsidRDefault="00084B31" w:rsidP="0008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8689" w:type="dxa"/>
            <w:shd w:val="clear" w:color="auto" w:fill="D6E3BC" w:themeFill="accent3" w:themeFillTint="66"/>
          </w:tcPr>
          <w:p w:rsidR="0040560A" w:rsidRDefault="00876AA8" w:rsidP="0076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Susipažinimas su </w:t>
            </w:r>
            <w:r w:rsidR="0008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Nacionalinio muziejaus </w:t>
            </w:r>
            <w:r w:rsidR="0028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Didžiosios Kunigaikštystės valdovų rūmų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ekspozicijomis</w:t>
            </w:r>
            <w:bookmarkStart w:id="0" w:name="_GoBack"/>
            <w:bookmarkEnd w:id="0"/>
          </w:p>
        </w:tc>
      </w:tr>
    </w:tbl>
    <w:p w:rsidR="008827D0" w:rsidRPr="002907FD" w:rsidRDefault="008827D0" w:rsidP="001A1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lt-LT"/>
        </w:rPr>
      </w:pPr>
    </w:p>
    <w:sectPr w:rsidR="008827D0" w:rsidRPr="002907FD" w:rsidSect="009927AC">
      <w:headerReference w:type="default" r:id="rId7"/>
      <w:headerReference w:type="first" r:id="rId8"/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67" w:rsidRDefault="00605E67" w:rsidP="00831B03">
      <w:pPr>
        <w:spacing w:after="0" w:line="240" w:lineRule="auto"/>
      </w:pPr>
      <w:r>
        <w:separator/>
      </w:r>
    </w:p>
  </w:endnote>
  <w:endnote w:type="continuationSeparator" w:id="0">
    <w:p w:rsidR="00605E67" w:rsidRDefault="00605E67" w:rsidP="0083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67" w:rsidRDefault="00605E67" w:rsidP="00831B03">
      <w:pPr>
        <w:spacing w:after="0" w:line="240" w:lineRule="auto"/>
      </w:pPr>
      <w:r>
        <w:separator/>
      </w:r>
    </w:p>
  </w:footnote>
  <w:footnote w:type="continuationSeparator" w:id="0">
    <w:p w:rsidR="00605E67" w:rsidRDefault="00605E67" w:rsidP="0083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entelstinklelis"/>
      <w:tblW w:w="53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4"/>
      <w:gridCol w:w="2409"/>
    </w:tblGrid>
    <w:tr w:rsidR="00C06803" w:rsidTr="00C06803">
      <w:trPr>
        <w:trHeight w:val="850"/>
        <w:jc w:val="center"/>
      </w:trPr>
      <w:tc>
        <w:tcPr>
          <w:tcW w:w="2934" w:type="dxa"/>
          <w:vAlign w:val="center"/>
        </w:tcPr>
        <w:p w:rsidR="00C06803" w:rsidRDefault="00C06803" w:rsidP="00AA3C18">
          <w:pPr>
            <w:pStyle w:val="Default"/>
            <w:jc w:val="center"/>
          </w:pPr>
          <w:r>
            <w:rPr>
              <w:noProof/>
              <w:lang w:eastAsia="lt-LT"/>
            </w:rPr>
            <w:drawing>
              <wp:inline distT="0" distB="0" distL="0" distR="0" wp14:anchorId="581E948C" wp14:editId="283593D4">
                <wp:extent cx="1404879" cy="468000"/>
                <wp:effectExtent l="0" t="0" r="5080" b="8255"/>
                <wp:docPr id="6" name="Paveikslėl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m_logo_new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87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vAlign w:val="center"/>
        </w:tcPr>
        <w:p w:rsidR="00C06803" w:rsidRDefault="00C06803" w:rsidP="00AA3C18">
          <w:pPr>
            <w:pStyle w:val="Default"/>
            <w:jc w:val="center"/>
          </w:pPr>
          <w:r>
            <w:rPr>
              <w:noProof/>
              <w:lang w:eastAsia="lt-LT"/>
            </w:rPr>
            <w:drawing>
              <wp:inline distT="0" distB="0" distL="0" distR="0" wp14:anchorId="2A75051B" wp14:editId="6651B586">
                <wp:extent cx="963944" cy="468000"/>
                <wp:effectExtent l="0" t="0" r="7620" b="8255"/>
                <wp:docPr id="9" name="Paveikslėl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c_violet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944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23217" w:rsidRPr="002907FD" w:rsidRDefault="00923217">
    <w:pPr>
      <w:pStyle w:val="Antrats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entelstinklelis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0"/>
      <w:gridCol w:w="3277"/>
      <w:gridCol w:w="1372"/>
      <w:gridCol w:w="1627"/>
      <w:gridCol w:w="2355"/>
    </w:tblGrid>
    <w:tr w:rsidR="00AD7EE3" w:rsidTr="00391AB8">
      <w:trPr>
        <w:jc w:val="center"/>
      </w:trPr>
      <w:tc>
        <w:tcPr>
          <w:tcW w:w="1976" w:type="dxa"/>
          <w:vAlign w:val="center"/>
        </w:tcPr>
        <w:p w:rsidR="00AD7EE3" w:rsidRDefault="00AD7EE3" w:rsidP="00391AB8">
          <w:pPr>
            <w:pStyle w:val="Antrats"/>
            <w:jc w:val="center"/>
          </w:pPr>
          <w:r>
            <w:rPr>
              <w:noProof/>
              <w:lang w:eastAsia="lt-LT"/>
            </w:rPr>
            <w:drawing>
              <wp:inline distT="0" distB="0" distL="0" distR="0">
                <wp:extent cx="889200" cy="648000"/>
                <wp:effectExtent l="0" t="0" r="6350" b="0"/>
                <wp:docPr id="11" name="Paveikslėli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imo_logo_spalvota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dxa"/>
          <w:vAlign w:val="center"/>
        </w:tcPr>
        <w:p w:rsidR="00AD7EE3" w:rsidRDefault="00AD7EE3" w:rsidP="00391AB8">
          <w:pPr>
            <w:pStyle w:val="Antrats"/>
            <w:jc w:val="center"/>
          </w:pPr>
          <w:r>
            <w:rPr>
              <w:noProof/>
              <w:lang w:eastAsia="lt-LT"/>
            </w:rPr>
            <w:drawing>
              <wp:inline distT="0" distB="0" distL="0" distR="0">
                <wp:extent cx="1944000" cy="648000"/>
                <wp:effectExtent l="0" t="0" r="0" b="0"/>
                <wp:docPr id="12" name="Paveikslėli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m_logo_new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0" w:type="dxa"/>
          <w:vAlign w:val="center"/>
        </w:tcPr>
        <w:p w:rsidR="00AD7EE3" w:rsidRDefault="00AD7EE3" w:rsidP="00391AB8">
          <w:pPr>
            <w:pStyle w:val="Antrats"/>
            <w:jc w:val="center"/>
          </w:pPr>
          <w:r>
            <w:rPr>
              <w:noProof/>
              <w:lang w:eastAsia="lt-LT"/>
            </w:rPr>
            <w:drawing>
              <wp:inline distT="0" distB="0" distL="0" distR="0">
                <wp:extent cx="579600" cy="648000"/>
                <wp:effectExtent l="0" t="0" r="0" b="0"/>
                <wp:docPr id="13" name="Paveikslėli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U zenklas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</w:tcPr>
        <w:p w:rsidR="00AD7EE3" w:rsidRDefault="00AD7EE3" w:rsidP="00391AB8">
          <w:pPr>
            <w:pStyle w:val="Antrats"/>
            <w:jc w:val="center"/>
            <w:rPr>
              <w:noProof/>
              <w:lang w:eastAsia="lt-LT"/>
            </w:rPr>
          </w:pPr>
          <w:r>
            <w:rPr>
              <w:noProof/>
              <w:lang w:eastAsia="lt-LT"/>
            </w:rPr>
            <w:drawing>
              <wp:inline distT="0" distB="0" distL="0" distR="0">
                <wp:extent cx="896400" cy="648000"/>
                <wp:effectExtent l="0" t="0" r="0" b="0"/>
                <wp:docPr id="14" name="Paveikslėli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c_log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dxa"/>
        </w:tcPr>
        <w:p w:rsidR="00AD7EE3" w:rsidRDefault="00AD7EE3" w:rsidP="00391AB8">
          <w:pPr>
            <w:pStyle w:val="Antrats"/>
            <w:jc w:val="center"/>
          </w:pPr>
          <w:r>
            <w:rPr>
              <w:noProof/>
              <w:lang w:eastAsia="lt-LT"/>
            </w:rPr>
            <w:drawing>
              <wp:inline distT="0" distB="0" distL="0" distR="0">
                <wp:extent cx="1335600" cy="648000"/>
                <wp:effectExtent l="0" t="0" r="0" b="0"/>
                <wp:docPr id="15" name="Paveikslėli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c_violet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6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7EE3" w:rsidRDefault="00AD7EE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98"/>
    <w:rsid w:val="00001ACB"/>
    <w:rsid w:val="00002F5E"/>
    <w:rsid w:val="00004E73"/>
    <w:rsid w:val="00012017"/>
    <w:rsid w:val="00017D3D"/>
    <w:rsid w:val="000344EF"/>
    <w:rsid w:val="00036934"/>
    <w:rsid w:val="00051434"/>
    <w:rsid w:val="00062C52"/>
    <w:rsid w:val="00081AA6"/>
    <w:rsid w:val="00082AE3"/>
    <w:rsid w:val="00084B31"/>
    <w:rsid w:val="00092008"/>
    <w:rsid w:val="000924E3"/>
    <w:rsid w:val="000A393A"/>
    <w:rsid w:val="000B1699"/>
    <w:rsid w:val="000B6228"/>
    <w:rsid w:val="000C7768"/>
    <w:rsid w:val="000D49BD"/>
    <w:rsid w:val="000E5271"/>
    <w:rsid w:val="000E6307"/>
    <w:rsid w:val="00111341"/>
    <w:rsid w:val="00116C2A"/>
    <w:rsid w:val="00137526"/>
    <w:rsid w:val="00142F45"/>
    <w:rsid w:val="00153CBB"/>
    <w:rsid w:val="00153D1F"/>
    <w:rsid w:val="001560C1"/>
    <w:rsid w:val="00156BA0"/>
    <w:rsid w:val="00161EFB"/>
    <w:rsid w:val="00164AEA"/>
    <w:rsid w:val="00166D29"/>
    <w:rsid w:val="00180188"/>
    <w:rsid w:val="0018453B"/>
    <w:rsid w:val="001A1E91"/>
    <w:rsid w:val="001B21ED"/>
    <w:rsid w:val="001C253F"/>
    <w:rsid w:val="001C3316"/>
    <w:rsid w:val="001D4464"/>
    <w:rsid w:val="001E28FB"/>
    <w:rsid w:val="001F31F6"/>
    <w:rsid w:val="001F3DD6"/>
    <w:rsid w:val="0020067C"/>
    <w:rsid w:val="00207FF5"/>
    <w:rsid w:val="00212960"/>
    <w:rsid w:val="00215396"/>
    <w:rsid w:val="0021642F"/>
    <w:rsid w:val="00226200"/>
    <w:rsid w:val="002268EC"/>
    <w:rsid w:val="00237498"/>
    <w:rsid w:val="0024012D"/>
    <w:rsid w:val="00252795"/>
    <w:rsid w:val="00282628"/>
    <w:rsid w:val="002907FD"/>
    <w:rsid w:val="00291E1C"/>
    <w:rsid w:val="002A3881"/>
    <w:rsid w:val="002C1A89"/>
    <w:rsid w:val="002C7A4F"/>
    <w:rsid w:val="002D6915"/>
    <w:rsid w:val="002E274B"/>
    <w:rsid w:val="002E5C78"/>
    <w:rsid w:val="002F42FF"/>
    <w:rsid w:val="002F6B26"/>
    <w:rsid w:val="003038DF"/>
    <w:rsid w:val="0030588C"/>
    <w:rsid w:val="00315CC7"/>
    <w:rsid w:val="003169B4"/>
    <w:rsid w:val="00330C24"/>
    <w:rsid w:val="003315C5"/>
    <w:rsid w:val="00334448"/>
    <w:rsid w:val="0033702B"/>
    <w:rsid w:val="00357113"/>
    <w:rsid w:val="00361C25"/>
    <w:rsid w:val="003620BD"/>
    <w:rsid w:val="003668A0"/>
    <w:rsid w:val="00366CC3"/>
    <w:rsid w:val="00373514"/>
    <w:rsid w:val="00373CA3"/>
    <w:rsid w:val="003843EF"/>
    <w:rsid w:val="00387AFB"/>
    <w:rsid w:val="003928D1"/>
    <w:rsid w:val="00394B94"/>
    <w:rsid w:val="003A3ACA"/>
    <w:rsid w:val="003A60B9"/>
    <w:rsid w:val="003D6F5A"/>
    <w:rsid w:val="003D78FA"/>
    <w:rsid w:val="003D7F98"/>
    <w:rsid w:val="003E7C98"/>
    <w:rsid w:val="003F31CD"/>
    <w:rsid w:val="003F7748"/>
    <w:rsid w:val="0040560A"/>
    <w:rsid w:val="00413039"/>
    <w:rsid w:val="00437D82"/>
    <w:rsid w:val="004473B7"/>
    <w:rsid w:val="004536F4"/>
    <w:rsid w:val="00460D74"/>
    <w:rsid w:val="00466667"/>
    <w:rsid w:val="00467E78"/>
    <w:rsid w:val="00483F5E"/>
    <w:rsid w:val="00486C75"/>
    <w:rsid w:val="004A445C"/>
    <w:rsid w:val="004A5103"/>
    <w:rsid w:val="004B12F4"/>
    <w:rsid w:val="004C35F8"/>
    <w:rsid w:val="004D4DB5"/>
    <w:rsid w:val="004F1481"/>
    <w:rsid w:val="004F71E5"/>
    <w:rsid w:val="00502CC5"/>
    <w:rsid w:val="00550B04"/>
    <w:rsid w:val="005564B8"/>
    <w:rsid w:val="00572707"/>
    <w:rsid w:val="00577B41"/>
    <w:rsid w:val="00584EDC"/>
    <w:rsid w:val="0058669F"/>
    <w:rsid w:val="00592F24"/>
    <w:rsid w:val="005A235C"/>
    <w:rsid w:val="005A43D0"/>
    <w:rsid w:val="005A4BDB"/>
    <w:rsid w:val="005B2B4D"/>
    <w:rsid w:val="005D7362"/>
    <w:rsid w:val="00605E67"/>
    <w:rsid w:val="006143F2"/>
    <w:rsid w:val="00626819"/>
    <w:rsid w:val="006375B0"/>
    <w:rsid w:val="006502AF"/>
    <w:rsid w:val="00651F73"/>
    <w:rsid w:val="006627DD"/>
    <w:rsid w:val="00663B3A"/>
    <w:rsid w:val="0068127A"/>
    <w:rsid w:val="006A1E75"/>
    <w:rsid w:val="006A5C54"/>
    <w:rsid w:val="006E056B"/>
    <w:rsid w:val="006F117B"/>
    <w:rsid w:val="00704EE5"/>
    <w:rsid w:val="00716383"/>
    <w:rsid w:val="00760CD6"/>
    <w:rsid w:val="00764009"/>
    <w:rsid w:val="007809CA"/>
    <w:rsid w:val="00797754"/>
    <w:rsid w:val="007B1513"/>
    <w:rsid w:val="007B2F30"/>
    <w:rsid w:val="007B4787"/>
    <w:rsid w:val="007D3737"/>
    <w:rsid w:val="007D3BF3"/>
    <w:rsid w:val="007D4819"/>
    <w:rsid w:val="007D4C84"/>
    <w:rsid w:val="007E1658"/>
    <w:rsid w:val="007F1B24"/>
    <w:rsid w:val="007F2D57"/>
    <w:rsid w:val="007F594D"/>
    <w:rsid w:val="00803F6B"/>
    <w:rsid w:val="00817249"/>
    <w:rsid w:val="00826101"/>
    <w:rsid w:val="00827C1C"/>
    <w:rsid w:val="00831B03"/>
    <w:rsid w:val="00835767"/>
    <w:rsid w:val="00835F85"/>
    <w:rsid w:val="008412B0"/>
    <w:rsid w:val="008464FF"/>
    <w:rsid w:val="00872906"/>
    <w:rsid w:val="00876AA8"/>
    <w:rsid w:val="008827D0"/>
    <w:rsid w:val="00884639"/>
    <w:rsid w:val="008B3F56"/>
    <w:rsid w:val="008D1109"/>
    <w:rsid w:val="008D1167"/>
    <w:rsid w:val="008D2CF9"/>
    <w:rsid w:val="008D49D7"/>
    <w:rsid w:val="008E3812"/>
    <w:rsid w:val="008E4146"/>
    <w:rsid w:val="008F42BE"/>
    <w:rsid w:val="00901592"/>
    <w:rsid w:val="009032C1"/>
    <w:rsid w:val="00915531"/>
    <w:rsid w:val="00923217"/>
    <w:rsid w:val="00952EB5"/>
    <w:rsid w:val="00961895"/>
    <w:rsid w:val="00976876"/>
    <w:rsid w:val="00987821"/>
    <w:rsid w:val="009927AC"/>
    <w:rsid w:val="009A319B"/>
    <w:rsid w:val="009B257A"/>
    <w:rsid w:val="009C3EAC"/>
    <w:rsid w:val="009D74EE"/>
    <w:rsid w:val="009F11DE"/>
    <w:rsid w:val="00A02323"/>
    <w:rsid w:val="00A10509"/>
    <w:rsid w:val="00A146FB"/>
    <w:rsid w:val="00A35793"/>
    <w:rsid w:val="00A36957"/>
    <w:rsid w:val="00A445BD"/>
    <w:rsid w:val="00A67378"/>
    <w:rsid w:val="00A71BE0"/>
    <w:rsid w:val="00A80F43"/>
    <w:rsid w:val="00A97CC5"/>
    <w:rsid w:val="00AA24AB"/>
    <w:rsid w:val="00AB2612"/>
    <w:rsid w:val="00AB3E4B"/>
    <w:rsid w:val="00AC7A71"/>
    <w:rsid w:val="00AD6A47"/>
    <w:rsid w:val="00AD7EE3"/>
    <w:rsid w:val="00AE0B63"/>
    <w:rsid w:val="00AE465F"/>
    <w:rsid w:val="00AF428A"/>
    <w:rsid w:val="00AF61EA"/>
    <w:rsid w:val="00AF75EC"/>
    <w:rsid w:val="00B01C75"/>
    <w:rsid w:val="00B1060A"/>
    <w:rsid w:val="00B11F41"/>
    <w:rsid w:val="00B12EB9"/>
    <w:rsid w:val="00B1429C"/>
    <w:rsid w:val="00B15EDD"/>
    <w:rsid w:val="00B23294"/>
    <w:rsid w:val="00B30A4B"/>
    <w:rsid w:val="00B32D8C"/>
    <w:rsid w:val="00B3424D"/>
    <w:rsid w:val="00B34E56"/>
    <w:rsid w:val="00B35611"/>
    <w:rsid w:val="00B356BA"/>
    <w:rsid w:val="00B36407"/>
    <w:rsid w:val="00B4100F"/>
    <w:rsid w:val="00B46256"/>
    <w:rsid w:val="00B47C4F"/>
    <w:rsid w:val="00B51A61"/>
    <w:rsid w:val="00B57EBF"/>
    <w:rsid w:val="00B62ED7"/>
    <w:rsid w:val="00B64BBB"/>
    <w:rsid w:val="00B773E4"/>
    <w:rsid w:val="00B8375D"/>
    <w:rsid w:val="00B908DF"/>
    <w:rsid w:val="00BB4F26"/>
    <w:rsid w:val="00BB65D2"/>
    <w:rsid w:val="00BC1AD7"/>
    <w:rsid w:val="00BE766D"/>
    <w:rsid w:val="00C06803"/>
    <w:rsid w:val="00C129E8"/>
    <w:rsid w:val="00C218FB"/>
    <w:rsid w:val="00C23E3A"/>
    <w:rsid w:val="00C250BF"/>
    <w:rsid w:val="00C34164"/>
    <w:rsid w:val="00C5237E"/>
    <w:rsid w:val="00C570C9"/>
    <w:rsid w:val="00C60783"/>
    <w:rsid w:val="00C71D70"/>
    <w:rsid w:val="00C747E0"/>
    <w:rsid w:val="00C776C6"/>
    <w:rsid w:val="00C82E89"/>
    <w:rsid w:val="00C8302B"/>
    <w:rsid w:val="00C85148"/>
    <w:rsid w:val="00C86241"/>
    <w:rsid w:val="00C957FB"/>
    <w:rsid w:val="00C97131"/>
    <w:rsid w:val="00CA66B5"/>
    <w:rsid w:val="00CA671C"/>
    <w:rsid w:val="00CC1E82"/>
    <w:rsid w:val="00CC23CF"/>
    <w:rsid w:val="00CC25F0"/>
    <w:rsid w:val="00CC78B2"/>
    <w:rsid w:val="00CC78FE"/>
    <w:rsid w:val="00CD13CB"/>
    <w:rsid w:val="00CE464C"/>
    <w:rsid w:val="00D13BEA"/>
    <w:rsid w:val="00D1649A"/>
    <w:rsid w:val="00D16D4D"/>
    <w:rsid w:val="00D2109E"/>
    <w:rsid w:val="00D35B7E"/>
    <w:rsid w:val="00D36F31"/>
    <w:rsid w:val="00D52733"/>
    <w:rsid w:val="00D95994"/>
    <w:rsid w:val="00DA489B"/>
    <w:rsid w:val="00DA4B0B"/>
    <w:rsid w:val="00DA53AF"/>
    <w:rsid w:val="00DC07FA"/>
    <w:rsid w:val="00DC50C6"/>
    <w:rsid w:val="00DD123A"/>
    <w:rsid w:val="00DD2495"/>
    <w:rsid w:val="00DD271E"/>
    <w:rsid w:val="00DE28C6"/>
    <w:rsid w:val="00DE3280"/>
    <w:rsid w:val="00E05FB1"/>
    <w:rsid w:val="00E14662"/>
    <w:rsid w:val="00E17B0B"/>
    <w:rsid w:val="00E202E9"/>
    <w:rsid w:val="00E4212D"/>
    <w:rsid w:val="00E56ACF"/>
    <w:rsid w:val="00E56D62"/>
    <w:rsid w:val="00E71870"/>
    <w:rsid w:val="00E7502C"/>
    <w:rsid w:val="00E76C09"/>
    <w:rsid w:val="00E836AE"/>
    <w:rsid w:val="00E90C8E"/>
    <w:rsid w:val="00E9186A"/>
    <w:rsid w:val="00E91FC9"/>
    <w:rsid w:val="00E954B7"/>
    <w:rsid w:val="00EA2565"/>
    <w:rsid w:val="00EB245F"/>
    <w:rsid w:val="00EB740F"/>
    <w:rsid w:val="00EC0D1A"/>
    <w:rsid w:val="00EC13F9"/>
    <w:rsid w:val="00EC22C5"/>
    <w:rsid w:val="00EC2AE9"/>
    <w:rsid w:val="00EC750D"/>
    <w:rsid w:val="00ED000C"/>
    <w:rsid w:val="00EF26A0"/>
    <w:rsid w:val="00F040CA"/>
    <w:rsid w:val="00F10722"/>
    <w:rsid w:val="00F30A2A"/>
    <w:rsid w:val="00F32604"/>
    <w:rsid w:val="00F4086C"/>
    <w:rsid w:val="00F42627"/>
    <w:rsid w:val="00F43354"/>
    <w:rsid w:val="00F478B0"/>
    <w:rsid w:val="00F54008"/>
    <w:rsid w:val="00F54F3A"/>
    <w:rsid w:val="00F562F0"/>
    <w:rsid w:val="00F566AC"/>
    <w:rsid w:val="00F618D6"/>
    <w:rsid w:val="00F65AD9"/>
    <w:rsid w:val="00F714AD"/>
    <w:rsid w:val="00F7425E"/>
    <w:rsid w:val="00F75DFE"/>
    <w:rsid w:val="00F828E4"/>
    <w:rsid w:val="00F9735D"/>
    <w:rsid w:val="00FB27F4"/>
    <w:rsid w:val="00FB708B"/>
    <w:rsid w:val="00FB71BD"/>
    <w:rsid w:val="00FE06A4"/>
    <w:rsid w:val="00FE0CAB"/>
    <w:rsid w:val="00FE195B"/>
    <w:rsid w:val="00FF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37627-F06D-4E5D-90CF-123CB25B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5">
    <w:name w:val="heading 5"/>
    <w:basedOn w:val="prastasis"/>
    <w:link w:val="Antrat5Diagrama"/>
    <w:uiPriority w:val="9"/>
    <w:qFormat/>
    <w:rsid w:val="00E750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1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83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1B03"/>
  </w:style>
  <w:style w:type="paragraph" w:styleId="Porat">
    <w:name w:val="footer"/>
    <w:basedOn w:val="prastasis"/>
    <w:link w:val="PoratDiagrama"/>
    <w:uiPriority w:val="99"/>
    <w:unhideWhenUsed/>
    <w:rsid w:val="0083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1B0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1B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C750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C750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C750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C750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C750D"/>
    <w:rPr>
      <w:b/>
      <w:bCs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87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87290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E7502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Grietas">
    <w:name w:val="Strong"/>
    <w:basedOn w:val="Numatytasispastraiposriftas"/>
    <w:uiPriority w:val="22"/>
    <w:qFormat/>
    <w:rsid w:val="00E7502C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E75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C682-40F6-4ABB-9F16-2A5561AE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Zdanevičienė</dc:creator>
  <cp:lastModifiedBy>Salomėja Bitlieriūtė</cp:lastModifiedBy>
  <cp:revision>5</cp:revision>
  <cp:lastPrinted>2014-11-24T14:35:00Z</cp:lastPrinted>
  <dcterms:created xsi:type="dcterms:W3CDTF">2014-11-24T13:33:00Z</dcterms:created>
  <dcterms:modified xsi:type="dcterms:W3CDTF">2014-11-24T14:49:00Z</dcterms:modified>
</cp:coreProperties>
</file>